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УТВЕРЖДЕН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распоряжением председателя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Земского Собрания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Чайковского муниципального района</w:t>
      </w:r>
    </w:p>
    <w:p w:rsidR="00246BBD" w:rsidRPr="00246BBD" w:rsidRDefault="00246BBD" w:rsidP="00246BBD">
      <w:pPr>
        <w:jc w:val="right"/>
        <w:rPr>
          <w:sz w:val="28"/>
          <w:szCs w:val="28"/>
        </w:rPr>
      </w:pPr>
      <w:r w:rsidRPr="00246BBD">
        <w:rPr>
          <w:sz w:val="28"/>
          <w:szCs w:val="28"/>
        </w:rPr>
        <w:t>от ___________ № ____</w:t>
      </w:r>
    </w:p>
    <w:p w:rsidR="00246BBD" w:rsidRDefault="00246BBD" w:rsidP="00246BBD">
      <w:pPr>
        <w:pStyle w:val="1"/>
        <w:spacing w:before="0" w:after="0"/>
        <w:rPr>
          <w:rFonts w:ascii="Times New Roman" w:hAnsi="Times New Roman"/>
          <w:b w:val="0"/>
          <w:szCs w:val="28"/>
        </w:rPr>
      </w:pPr>
    </w:p>
    <w:p w:rsidR="00246BBD" w:rsidRPr="00246BBD" w:rsidRDefault="00246BBD" w:rsidP="00246BBD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246BBD">
        <w:rPr>
          <w:rFonts w:ascii="Times New Roman" w:hAnsi="Times New Roman"/>
          <w:b w:val="0"/>
          <w:szCs w:val="28"/>
        </w:rPr>
        <w:t>ПРОЕКТ ПОВЕСТКИ</w:t>
      </w:r>
    </w:p>
    <w:p w:rsidR="00246BBD" w:rsidRPr="00246BBD" w:rsidRDefault="00246BBD" w:rsidP="00246BBD">
      <w:pPr>
        <w:pStyle w:val="1"/>
        <w:tabs>
          <w:tab w:val="left" w:pos="360"/>
        </w:tabs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246BBD">
        <w:rPr>
          <w:rFonts w:ascii="Times New Roman" w:hAnsi="Times New Roman"/>
          <w:b w:val="0"/>
          <w:szCs w:val="28"/>
        </w:rPr>
        <w:t>заседания Земского Собрания Чайковского муниципального района</w:t>
      </w:r>
    </w:p>
    <w:p w:rsidR="00246BBD" w:rsidRPr="00246BBD" w:rsidRDefault="00246BBD" w:rsidP="00246BBD">
      <w:pPr>
        <w:rPr>
          <w:sz w:val="28"/>
          <w:szCs w:val="28"/>
        </w:rPr>
      </w:pPr>
    </w:p>
    <w:p w:rsidR="00246BBD" w:rsidRPr="0079572C" w:rsidRDefault="00FE2BEF" w:rsidP="00246BBD">
      <w:pPr>
        <w:pStyle w:val="1"/>
        <w:tabs>
          <w:tab w:val="left" w:pos="360"/>
        </w:tabs>
        <w:spacing w:before="0" w:after="0"/>
        <w:rPr>
          <w:rFonts w:ascii="Times New Roman" w:hAnsi="Times New Roman"/>
          <w:b w:val="0"/>
          <w:szCs w:val="28"/>
          <w:lang w:val="en-US"/>
        </w:rPr>
      </w:pPr>
      <w:r>
        <w:rPr>
          <w:rFonts w:ascii="Times New Roman" w:hAnsi="Times New Roman"/>
          <w:b w:val="0"/>
          <w:szCs w:val="28"/>
        </w:rPr>
        <w:t>21</w:t>
      </w:r>
      <w:r w:rsidR="00246BBD" w:rsidRPr="00246BB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февраля</w:t>
      </w:r>
      <w:r w:rsidR="00246BBD" w:rsidRPr="00246BBD">
        <w:rPr>
          <w:rFonts w:ascii="Times New Roman" w:hAnsi="Times New Roman"/>
          <w:b w:val="0"/>
          <w:szCs w:val="28"/>
        </w:rPr>
        <w:t xml:space="preserve"> 201</w:t>
      </w:r>
      <w:r w:rsidR="0086373D">
        <w:rPr>
          <w:rFonts w:ascii="Times New Roman" w:hAnsi="Times New Roman"/>
          <w:b w:val="0"/>
          <w:szCs w:val="28"/>
        </w:rPr>
        <w:t>8</w:t>
      </w:r>
      <w:r w:rsidR="00246BBD" w:rsidRPr="00246BBD">
        <w:rPr>
          <w:rFonts w:ascii="Times New Roman" w:hAnsi="Times New Roman"/>
          <w:b w:val="0"/>
          <w:szCs w:val="28"/>
        </w:rPr>
        <w:t xml:space="preserve"> года</w:t>
      </w:r>
      <w:r w:rsidR="0079572C">
        <w:rPr>
          <w:rFonts w:ascii="Times New Roman" w:hAnsi="Times New Roman"/>
          <w:b w:val="0"/>
          <w:szCs w:val="28"/>
          <w:lang w:val="en-US"/>
        </w:rPr>
        <w:t xml:space="preserve">    </w:t>
      </w:r>
    </w:p>
    <w:p w:rsidR="00246BBD" w:rsidRPr="001D7AEF" w:rsidRDefault="00246BBD" w:rsidP="00246BBD">
      <w:pPr>
        <w:rPr>
          <w:sz w:val="16"/>
          <w:szCs w:val="16"/>
        </w:rPr>
      </w:pPr>
    </w:p>
    <w:tbl>
      <w:tblPr>
        <w:tblW w:w="10915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7"/>
        <w:gridCol w:w="8364"/>
        <w:gridCol w:w="1984"/>
      </w:tblGrid>
      <w:tr w:rsidR="0075301E" w:rsidRPr="00FE2BEF" w:rsidTr="00FD649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FD5EF1" w:rsidRDefault="0075301E" w:rsidP="00246BBD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1E" w:rsidRPr="003C526A" w:rsidRDefault="0075301E" w:rsidP="00EE15E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20.12.2017 № 179 «О бюджете Чайковского муниципального района на 2018 год и плановый период 2019 и 2020 годов»</w:t>
            </w:r>
            <w:r w:rsidRPr="003C526A">
              <w:rPr>
                <w:sz w:val="28"/>
                <w:szCs w:val="28"/>
                <w:lang w:eastAsia="en-US"/>
              </w:rPr>
              <w:t>.</w:t>
            </w:r>
          </w:p>
          <w:p w:rsidR="0075301E" w:rsidRDefault="0075301E" w:rsidP="00EE15E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C526A">
              <w:rPr>
                <w:sz w:val="28"/>
                <w:szCs w:val="28"/>
                <w:lang w:eastAsia="en-US"/>
              </w:rPr>
              <w:tab/>
              <w:t>Докладчик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3C526A">
              <w:rPr>
                <w:sz w:val="28"/>
                <w:szCs w:val="28"/>
                <w:lang w:eastAsia="en-US"/>
              </w:rPr>
              <w:t xml:space="preserve">: </w:t>
            </w:r>
            <w:r>
              <w:rPr>
                <w:sz w:val="28"/>
                <w:szCs w:val="28"/>
                <w:lang w:eastAsia="en-US"/>
              </w:rPr>
              <w:t xml:space="preserve">Терентьева Лариса Андреевна, </w:t>
            </w:r>
          </w:p>
          <w:p w:rsidR="0075301E" w:rsidRPr="003C526A" w:rsidRDefault="0075301E" w:rsidP="00EE15E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 Барановская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FE2BEF" w:rsidRDefault="0075301E" w:rsidP="00496EC1">
            <w:pPr>
              <w:jc w:val="center"/>
              <w:rPr>
                <w:sz w:val="27"/>
                <w:szCs w:val="27"/>
                <w:highlight w:val="yellow"/>
              </w:rPr>
            </w:pPr>
            <w:r w:rsidRPr="0075301E">
              <w:rPr>
                <w:sz w:val="27"/>
                <w:szCs w:val="27"/>
              </w:rPr>
              <w:t xml:space="preserve">10.00 </w:t>
            </w:r>
            <w:r w:rsidR="00DA0499">
              <w:rPr>
                <w:sz w:val="27"/>
                <w:szCs w:val="27"/>
              </w:rPr>
              <w:t>–</w:t>
            </w:r>
            <w:r w:rsidRPr="0075301E">
              <w:rPr>
                <w:sz w:val="27"/>
                <w:szCs w:val="27"/>
              </w:rPr>
              <w:t xml:space="preserve"> </w:t>
            </w:r>
            <w:r w:rsidR="00DA0499">
              <w:rPr>
                <w:sz w:val="27"/>
                <w:szCs w:val="27"/>
              </w:rPr>
              <w:t>10.20</w:t>
            </w:r>
          </w:p>
        </w:tc>
      </w:tr>
      <w:tr w:rsidR="0075301E" w:rsidRPr="00FE2BEF" w:rsidTr="00B96B8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3C526A" w:rsidRDefault="0075301E" w:rsidP="00B96B8A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1E" w:rsidRDefault="0075301E" w:rsidP="00B96B8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</w:t>
            </w:r>
            <w:r w:rsidR="00851764">
              <w:rPr>
                <w:sz w:val="28"/>
                <w:szCs w:val="28"/>
                <w:lang w:eastAsia="en-US"/>
              </w:rPr>
              <w:t xml:space="preserve">я в Порядок формирования и использования дорожного фонда Чайковского муниципального района, утвержденный решением </w:t>
            </w:r>
            <w:r>
              <w:rPr>
                <w:sz w:val="28"/>
                <w:szCs w:val="28"/>
                <w:lang w:eastAsia="en-US"/>
              </w:rPr>
              <w:t>Земского Собрания Чайковского муниципального района от 26.09.2012 № 254.</w:t>
            </w:r>
          </w:p>
          <w:p w:rsidR="0075301E" w:rsidRDefault="0075301E" w:rsidP="00B96B8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3C526A" w:rsidRDefault="00DA0499" w:rsidP="00B96B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10.20 – 10.30</w:t>
            </w:r>
          </w:p>
        </w:tc>
      </w:tr>
      <w:tr w:rsidR="0075301E" w:rsidRPr="00FE2BEF" w:rsidTr="00FD649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FE2BEF" w:rsidRDefault="0075301E" w:rsidP="00246BBD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1E" w:rsidRPr="00FE2BEF" w:rsidRDefault="0075301E" w:rsidP="00496E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Положение о денежном содержании муниципальных служащих органов местного самоуправления Чайковского муниципального района от 25.01.2012 № 152</w:t>
            </w:r>
            <w:r w:rsidRPr="00FE2BEF">
              <w:rPr>
                <w:sz w:val="28"/>
                <w:szCs w:val="28"/>
                <w:lang w:eastAsia="en-US"/>
              </w:rPr>
              <w:t>.</w:t>
            </w:r>
          </w:p>
          <w:p w:rsidR="0075301E" w:rsidRPr="00FE2BEF" w:rsidRDefault="0075301E" w:rsidP="00862E3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E2BEF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862E3F">
              <w:rPr>
                <w:sz w:val="28"/>
                <w:szCs w:val="28"/>
                <w:lang w:eastAsia="en-US"/>
              </w:rPr>
              <w:t>Терентьева Лариса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FE2BEF" w:rsidRDefault="00DA0499" w:rsidP="0049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10.30 – 10.40</w:t>
            </w:r>
          </w:p>
        </w:tc>
      </w:tr>
      <w:tr w:rsidR="0075301E" w:rsidRPr="00FE2BEF" w:rsidTr="00FD649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3C526A" w:rsidRDefault="0075301E" w:rsidP="00246BBD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1E" w:rsidRPr="003C526A" w:rsidRDefault="0075301E" w:rsidP="00496E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значений показателей результативности деятельности главы 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 – главы администрации Чайковского муниципального района, деятельности администрации Чайковского муниципального района на 2015-2018 годы.</w:t>
            </w:r>
          </w:p>
          <w:p w:rsidR="0075301E" w:rsidRPr="003C526A" w:rsidRDefault="0075301E" w:rsidP="00496E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C526A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Терентьева Лариса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Default="00DA0499" w:rsidP="0049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10.40 – 10.50</w:t>
            </w:r>
          </w:p>
          <w:p w:rsidR="00DA0499" w:rsidRPr="003C526A" w:rsidRDefault="00DA0499" w:rsidP="0049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перерыв</w:t>
            </w:r>
          </w:p>
        </w:tc>
      </w:tr>
      <w:tr w:rsidR="0075301E" w:rsidRPr="00FE2BEF" w:rsidTr="006C364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D41B9E" w:rsidRDefault="0075301E" w:rsidP="006C3647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1E" w:rsidRDefault="0075301E" w:rsidP="006C364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принятии Чайковским муниципальным районом осуществления части полномочий сельских поселений на определение поставщиков (подрядчиков, исполнителей).</w:t>
            </w:r>
          </w:p>
          <w:p w:rsidR="0075301E" w:rsidRPr="00D41B9E" w:rsidRDefault="0075301E" w:rsidP="0075301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D41B9E" w:rsidRDefault="00DA0499" w:rsidP="006C36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11.00 – 11.05</w:t>
            </w:r>
          </w:p>
        </w:tc>
      </w:tr>
      <w:tr w:rsidR="00D45AF9" w:rsidRPr="00FE2BEF" w:rsidTr="00463CB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9" w:rsidRPr="00D41B9E" w:rsidRDefault="00D45AF9" w:rsidP="00463CB4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AF9" w:rsidRDefault="00D45AF9" w:rsidP="00463CB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Положения об обеспечении работников муниципальных учреждений Чайковского муниципального района путевками на санаторно-курортное лечение и оздоровление.</w:t>
            </w:r>
          </w:p>
          <w:p w:rsidR="00D45AF9" w:rsidRDefault="00D45AF9" w:rsidP="00463CB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Пойлов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9" w:rsidRPr="00D41B9E" w:rsidRDefault="00DA0499" w:rsidP="00463CB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11.05 – 11.10</w:t>
            </w:r>
          </w:p>
        </w:tc>
      </w:tr>
      <w:tr w:rsidR="00DA0499" w:rsidRPr="007F070A" w:rsidTr="000256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99" w:rsidRPr="0075301E" w:rsidRDefault="00DA0499" w:rsidP="00025617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99" w:rsidRPr="0075301E" w:rsidRDefault="00DA0499" w:rsidP="0002561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5301E">
              <w:rPr>
                <w:sz w:val="28"/>
                <w:szCs w:val="28"/>
                <w:lang w:eastAsia="en-US"/>
              </w:rPr>
              <w:t>Об отчете о деятельности Контрольно-счетной палаты Чайковского муниципального района, результатах проведенных контрольных и экспертно-аналитических мероприятий за 2017 год.</w:t>
            </w:r>
          </w:p>
          <w:p w:rsidR="00DA0499" w:rsidRDefault="00DA0499" w:rsidP="0002561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5301E">
              <w:rPr>
                <w:sz w:val="28"/>
                <w:szCs w:val="28"/>
                <w:lang w:eastAsia="en-US"/>
              </w:rPr>
              <w:tab/>
              <w:t>Докладчик: Барановская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99" w:rsidRDefault="00DA0499" w:rsidP="000256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11.10 – 11.40</w:t>
            </w:r>
          </w:p>
        </w:tc>
      </w:tr>
      <w:tr w:rsidR="00D45AF9" w:rsidRPr="00FE2BEF" w:rsidTr="00D0668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9" w:rsidRPr="00D41B9E" w:rsidRDefault="00D45AF9" w:rsidP="00D06686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AF9" w:rsidRDefault="00D45AF9" w:rsidP="00D0668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принятии Чайковским муниципальным районом осуществления части полномочий сельских поселений по решению вопросов местного значения.</w:t>
            </w:r>
          </w:p>
          <w:p w:rsidR="00D45AF9" w:rsidRPr="00D41B9E" w:rsidRDefault="00D45AF9" w:rsidP="00D0668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9" w:rsidRPr="00D41B9E" w:rsidRDefault="00DA0499" w:rsidP="00D0668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11.40 – 11.45</w:t>
            </w:r>
          </w:p>
        </w:tc>
      </w:tr>
      <w:tr w:rsidR="00D45AF9" w:rsidRPr="00FE2BEF" w:rsidTr="00D0668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9" w:rsidRPr="00D41B9E" w:rsidRDefault="00D45AF9" w:rsidP="00D06686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AF9" w:rsidRDefault="00D45AF9" w:rsidP="00D0668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</w:t>
            </w:r>
            <w:r w:rsidR="00A973BF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в Порядок предоставления служебных жилых помещений специализированного жилищного фонда Чайковского муниципального района.</w:t>
            </w:r>
          </w:p>
          <w:p w:rsidR="00D45AF9" w:rsidRDefault="00D45AF9" w:rsidP="00D0668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9" w:rsidRDefault="00DA0499" w:rsidP="00D0668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11.45 – 11.50</w:t>
            </w:r>
          </w:p>
          <w:p w:rsidR="00DA0499" w:rsidRPr="00D41B9E" w:rsidRDefault="00DA0499" w:rsidP="00D0668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перерыв</w:t>
            </w:r>
          </w:p>
        </w:tc>
      </w:tr>
      <w:tr w:rsidR="00DA0499" w:rsidRPr="0075301E" w:rsidTr="0031186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99" w:rsidRPr="0075301E" w:rsidRDefault="00DA0499" w:rsidP="00311864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99" w:rsidRPr="0075301E" w:rsidRDefault="00DA0499" w:rsidP="0031186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5301E">
              <w:rPr>
                <w:sz w:val="28"/>
                <w:szCs w:val="28"/>
                <w:lang w:eastAsia="en-US"/>
              </w:rPr>
              <w:t>Отчет об исполнении плана приватизации за 2017 год.</w:t>
            </w:r>
          </w:p>
          <w:p w:rsidR="00DA0499" w:rsidRPr="0075301E" w:rsidRDefault="00DA0499" w:rsidP="0031186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5301E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75301E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75301E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99" w:rsidRPr="0075301E" w:rsidRDefault="00DA0499" w:rsidP="003118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12.00 – 12.10</w:t>
            </w:r>
          </w:p>
        </w:tc>
      </w:tr>
      <w:tr w:rsidR="00D45AF9" w:rsidRPr="00FE2BEF" w:rsidTr="004C031D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9" w:rsidRPr="00D41B9E" w:rsidRDefault="00D45AF9" w:rsidP="004C031D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AF9" w:rsidRDefault="00D45AF9" w:rsidP="004C031D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Уведомление о принятии решения о ликвидации Муниципального унитарного предприятия «</w:t>
            </w:r>
            <w:proofErr w:type="spellStart"/>
            <w:r>
              <w:rPr>
                <w:sz w:val="28"/>
                <w:szCs w:val="28"/>
                <w:lang w:eastAsia="en-US"/>
              </w:rPr>
              <w:t>Чайковское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земельное кадастровое бюро».</w:t>
            </w:r>
          </w:p>
          <w:p w:rsidR="00D45AF9" w:rsidRDefault="00D45AF9" w:rsidP="004C031D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F9" w:rsidRPr="00D41B9E" w:rsidRDefault="00DA0499" w:rsidP="004C03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12.10 – 12.15</w:t>
            </w:r>
          </w:p>
        </w:tc>
      </w:tr>
      <w:tr w:rsidR="0075301E" w:rsidRPr="007F070A" w:rsidTr="0031458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75301E" w:rsidRDefault="0075301E" w:rsidP="00314581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1E" w:rsidRPr="0075301E" w:rsidRDefault="0075301E" w:rsidP="0031458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5301E">
              <w:rPr>
                <w:sz w:val="28"/>
                <w:szCs w:val="28"/>
                <w:lang w:eastAsia="en-US"/>
              </w:rPr>
              <w:t>Информация о деятельности МКУ «</w:t>
            </w:r>
            <w:proofErr w:type="spellStart"/>
            <w:r w:rsidRPr="0075301E">
              <w:rPr>
                <w:sz w:val="28"/>
                <w:szCs w:val="28"/>
                <w:lang w:eastAsia="en-US"/>
              </w:rPr>
              <w:t>Чайковское</w:t>
            </w:r>
            <w:proofErr w:type="spellEnd"/>
            <w:r w:rsidRPr="0075301E">
              <w:rPr>
                <w:sz w:val="28"/>
                <w:szCs w:val="28"/>
                <w:lang w:eastAsia="en-US"/>
              </w:rPr>
              <w:t xml:space="preserve"> управление капитального строительства».</w:t>
            </w:r>
          </w:p>
          <w:p w:rsidR="0075301E" w:rsidRDefault="0075301E" w:rsidP="0031458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75301E">
              <w:rPr>
                <w:sz w:val="28"/>
                <w:szCs w:val="28"/>
                <w:lang w:eastAsia="en-US"/>
              </w:rPr>
              <w:tab/>
              <w:t>Докладчик: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DA0499" w:rsidRDefault="00DA0499" w:rsidP="00DA0499">
            <w:pPr>
              <w:pStyle w:val="a9"/>
              <w:numPr>
                <w:ilvl w:val="1"/>
                <w:numId w:val="2"/>
              </w:numPr>
              <w:ind w:left="33" w:hanging="3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 12.</w:t>
            </w:r>
            <w:r w:rsidRPr="00DA0499">
              <w:rPr>
                <w:sz w:val="27"/>
                <w:szCs w:val="27"/>
              </w:rPr>
              <w:t>35</w:t>
            </w:r>
          </w:p>
        </w:tc>
      </w:tr>
      <w:tr w:rsidR="0075301E" w:rsidRPr="00FE2BEF" w:rsidTr="00FC110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FB297F" w:rsidRDefault="0075301E" w:rsidP="00FC1101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1E" w:rsidRDefault="0075301E" w:rsidP="00FC110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B297F"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FB297F">
              <w:rPr>
                <w:sz w:val="28"/>
                <w:szCs w:val="28"/>
                <w:lang w:eastAsia="en-US"/>
              </w:rPr>
              <w:t>утратившим</w:t>
            </w:r>
            <w:proofErr w:type="gramEnd"/>
            <w:r w:rsidRPr="00FB297F">
              <w:rPr>
                <w:sz w:val="28"/>
                <w:szCs w:val="28"/>
                <w:lang w:eastAsia="en-US"/>
              </w:rPr>
              <w:t xml:space="preserve"> силу</w:t>
            </w:r>
            <w:r>
              <w:rPr>
                <w:sz w:val="28"/>
                <w:szCs w:val="28"/>
                <w:lang w:eastAsia="en-US"/>
              </w:rPr>
              <w:t xml:space="preserve"> Положени</w:t>
            </w:r>
            <w:r w:rsidR="007E43DA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о представлении депутатами Земского Собрания Чайковского муниципального района сведений о доходах, расходах, об имуществе и обязательствах имущественного характера.</w:t>
            </w:r>
          </w:p>
          <w:p w:rsidR="0075301E" w:rsidRPr="00FB297F" w:rsidRDefault="0075301E" w:rsidP="00FC110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Треногина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FB297F" w:rsidRDefault="00DA0499" w:rsidP="00FC110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12.35 – 12.40</w:t>
            </w:r>
          </w:p>
        </w:tc>
      </w:tr>
      <w:tr w:rsidR="0075301E" w:rsidRPr="00FE2BEF" w:rsidTr="00D011B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FB297F" w:rsidRDefault="0075301E" w:rsidP="00D011B8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1E" w:rsidRDefault="0075301E" w:rsidP="00D011B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Порядок рассмотрения вопросов, касающихся соблюдения депутатами Земского Собрания Чайковского муниципального района ограничений и запретов, исполнения ими обязанностей, установленных Федеральным законом от 25.12.2008 № 273-ФЗ «О противодействии коррупции» и другими федеральными законами.</w:t>
            </w:r>
          </w:p>
          <w:p w:rsidR="0075301E" w:rsidRPr="00FB297F" w:rsidRDefault="0075301E" w:rsidP="00D011B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Треногина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FB297F" w:rsidRDefault="00DA0499" w:rsidP="00D011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12.40 – 12.45</w:t>
            </w:r>
          </w:p>
        </w:tc>
      </w:tr>
      <w:tr w:rsidR="0075301E" w:rsidRPr="00FE2BEF" w:rsidTr="00E64EF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FB297F" w:rsidRDefault="0075301E" w:rsidP="00E64EF1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1E" w:rsidRDefault="0075301E" w:rsidP="00E64EF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состав комиссии по рассмотрению вопросов, касающихся соблюдения депутатами Земского Собрания Чайковского муниципального района ограничений и запретов, исполнения ими обязанностей, установленных Федеральным законом от 25.12.2008 № 273-ФЗ «О противодействии коррупции» и другими федеральными законами, включая требования об урегулировании конфликта интересов.</w:t>
            </w:r>
          </w:p>
          <w:p w:rsidR="0075301E" w:rsidRDefault="0075301E" w:rsidP="00E64EF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Треногина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FB297F" w:rsidRDefault="00DA0499" w:rsidP="00E64E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12.45 – 12.50</w:t>
            </w:r>
          </w:p>
        </w:tc>
      </w:tr>
      <w:tr w:rsidR="0075301E" w:rsidRPr="00FE2BEF" w:rsidTr="00FD649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862E3F" w:rsidRDefault="0075301E" w:rsidP="00246BBD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01E" w:rsidRPr="00862E3F" w:rsidRDefault="0075301E" w:rsidP="00496E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862E3F">
              <w:rPr>
                <w:sz w:val="28"/>
                <w:szCs w:val="28"/>
                <w:lang w:eastAsia="en-US"/>
              </w:rPr>
              <w:t>Рассмотрение писем, обращений, информаций депутатов.</w:t>
            </w:r>
          </w:p>
          <w:p w:rsidR="0075301E" w:rsidRPr="00103707" w:rsidRDefault="0075301E" w:rsidP="00DA0499">
            <w:pPr>
              <w:tabs>
                <w:tab w:val="left" w:pos="869"/>
              </w:tabs>
              <w:rPr>
                <w:sz w:val="28"/>
                <w:szCs w:val="28"/>
                <w:lang w:val="en-US" w:eastAsia="en-US"/>
              </w:rPr>
            </w:pPr>
            <w:r w:rsidRPr="00862E3F">
              <w:rPr>
                <w:sz w:val="28"/>
                <w:szCs w:val="28"/>
                <w:lang w:eastAsia="en-US"/>
              </w:rPr>
              <w:tab/>
              <w:t>Докладчик: Десятков Николай Лукич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1E" w:rsidRPr="00862E3F" w:rsidRDefault="00DA0499" w:rsidP="00496E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12.50</w:t>
            </w:r>
          </w:p>
        </w:tc>
      </w:tr>
    </w:tbl>
    <w:p w:rsidR="00246BBD" w:rsidRDefault="00246BBD" w:rsidP="0069780D">
      <w:pPr>
        <w:spacing w:line="360" w:lineRule="exact"/>
        <w:jc w:val="both"/>
        <w:rPr>
          <w:sz w:val="28"/>
        </w:rPr>
      </w:pPr>
    </w:p>
    <w:sectPr w:rsidR="00246BBD" w:rsidSect="00D45AF9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44" w:rsidRDefault="00A15144">
      <w:r>
        <w:separator/>
      </w:r>
    </w:p>
  </w:endnote>
  <w:endnote w:type="continuationSeparator" w:id="0">
    <w:p w:rsidR="00A15144" w:rsidRDefault="00A1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44" w:rsidRDefault="00A15144">
      <w:r>
        <w:separator/>
      </w:r>
    </w:p>
  </w:footnote>
  <w:footnote w:type="continuationSeparator" w:id="0">
    <w:p w:rsidR="00A15144" w:rsidRDefault="00A15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AC8"/>
    <w:multiLevelType w:val="hybridMultilevel"/>
    <w:tmpl w:val="2CFE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91587"/>
    <w:multiLevelType w:val="multilevel"/>
    <w:tmpl w:val="F29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ABF"/>
    <w:rsid w:val="00012939"/>
    <w:rsid w:val="000231EC"/>
    <w:rsid w:val="00031FC7"/>
    <w:rsid w:val="0005416C"/>
    <w:rsid w:val="000566EF"/>
    <w:rsid w:val="000623D0"/>
    <w:rsid w:val="000679E8"/>
    <w:rsid w:val="00084B3B"/>
    <w:rsid w:val="00095ED3"/>
    <w:rsid w:val="000B4B3D"/>
    <w:rsid w:val="000C05C2"/>
    <w:rsid w:val="000C6216"/>
    <w:rsid w:val="000E6643"/>
    <w:rsid w:val="0010133B"/>
    <w:rsid w:val="00101B9E"/>
    <w:rsid w:val="00103707"/>
    <w:rsid w:val="0013215A"/>
    <w:rsid w:val="00140D2C"/>
    <w:rsid w:val="0014158B"/>
    <w:rsid w:val="00183380"/>
    <w:rsid w:val="00192002"/>
    <w:rsid w:val="001943B9"/>
    <w:rsid w:val="00195DB7"/>
    <w:rsid w:val="001976D6"/>
    <w:rsid w:val="00197BDE"/>
    <w:rsid w:val="001A4021"/>
    <w:rsid w:val="001C3605"/>
    <w:rsid w:val="001D6E8F"/>
    <w:rsid w:val="001E692F"/>
    <w:rsid w:val="001F3ABF"/>
    <w:rsid w:val="002021D0"/>
    <w:rsid w:val="00203A40"/>
    <w:rsid w:val="00222517"/>
    <w:rsid w:val="00236ABC"/>
    <w:rsid w:val="00246BBD"/>
    <w:rsid w:val="002570CC"/>
    <w:rsid w:val="00267518"/>
    <w:rsid w:val="00287CD7"/>
    <w:rsid w:val="002B3089"/>
    <w:rsid w:val="002C316B"/>
    <w:rsid w:val="002C5ABF"/>
    <w:rsid w:val="002F2519"/>
    <w:rsid w:val="002F76AD"/>
    <w:rsid w:val="003504A5"/>
    <w:rsid w:val="00362496"/>
    <w:rsid w:val="003626CB"/>
    <w:rsid w:val="003A0BC1"/>
    <w:rsid w:val="003A4422"/>
    <w:rsid w:val="003A7929"/>
    <w:rsid w:val="003B2EE1"/>
    <w:rsid w:val="003B3CB9"/>
    <w:rsid w:val="003C526A"/>
    <w:rsid w:val="003D2FDD"/>
    <w:rsid w:val="003E5311"/>
    <w:rsid w:val="0040118B"/>
    <w:rsid w:val="00432D3A"/>
    <w:rsid w:val="00445B35"/>
    <w:rsid w:val="004462DA"/>
    <w:rsid w:val="004465F5"/>
    <w:rsid w:val="00480FF6"/>
    <w:rsid w:val="00496EC1"/>
    <w:rsid w:val="004A304A"/>
    <w:rsid w:val="004F1B25"/>
    <w:rsid w:val="004F2927"/>
    <w:rsid w:val="00530A0C"/>
    <w:rsid w:val="00550565"/>
    <w:rsid w:val="00552328"/>
    <w:rsid w:val="005659E1"/>
    <w:rsid w:val="00572628"/>
    <w:rsid w:val="0058764A"/>
    <w:rsid w:val="00596DD2"/>
    <w:rsid w:val="005C38D3"/>
    <w:rsid w:val="005D020F"/>
    <w:rsid w:val="005D7970"/>
    <w:rsid w:val="005E2736"/>
    <w:rsid w:val="005F0C87"/>
    <w:rsid w:val="005F1BD6"/>
    <w:rsid w:val="006123C7"/>
    <w:rsid w:val="006137BA"/>
    <w:rsid w:val="0063186B"/>
    <w:rsid w:val="006356AD"/>
    <w:rsid w:val="00650962"/>
    <w:rsid w:val="00654B98"/>
    <w:rsid w:val="0069780D"/>
    <w:rsid w:val="006D23BD"/>
    <w:rsid w:val="00712160"/>
    <w:rsid w:val="0075301E"/>
    <w:rsid w:val="00771477"/>
    <w:rsid w:val="0079572C"/>
    <w:rsid w:val="007965E5"/>
    <w:rsid w:val="00796BA0"/>
    <w:rsid w:val="007C3D32"/>
    <w:rsid w:val="007E43DA"/>
    <w:rsid w:val="007F0A47"/>
    <w:rsid w:val="007F15AD"/>
    <w:rsid w:val="007F3087"/>
    <w:rsid w:val="00820ECD"/>
    <w:rsid w:val="00825C91"/>
    <w:rsid w:val="008426A0"/>
    <w:rsid w:val="00851764"/>
    <w:rsid w:val="00862E3F"/>
    <w:rsid w:val="0086373D"/>
    <w:rsid w:val="008753FE"/>
    <w:rsid w:val="00887E35"/>
    <w:rsid w:val="00896B36"/>
    <w:rsid w:val="008A22D7"/>
    <w:rsid w:val="008C18CC"/>
    <w:rsid w:val="008C646A"/>
    <w:rsid w:val="008D675E"/>
    <w:rsid w:val="009257A0"/>
    <w:rsid w:val="009277D5"/>
    <w:rsid w:val="00936A31"/>
    <w:rsid w:val="00940E64"/>
    <w:rsid w:val="00945033"/>
    <w:rsid w:val="00977B3C"/>
    <w:rsid w:val="009B50D2"/>
    <w:rsid w:val="009C5DA8"/>
    <w:rsid w:val="009E6EEE"/>
    <w:rsid w:val="00A06BA6"/>
    <w:rsid w:val="00A15144"/>
    <w:rsid w:val="00A1641F"/>
    <w:rsid w:val="00A368EB"/>
    <w:rsid w:val="00A6516B"/>
    <w:rsid w:val="00A72185"/>
    <w:rsid w:val="00A86457"/>
    <w:rsid w:val="00A973BF"/>
    <w:rsid w:val="00AD04D4"/>
    <w:rsid w:val="00AF7E16"/>
    <w:rsid w:val="00B03165"/>
    <w:rsid w:val="00B25748"/>
    <w:rsid w:val="00B27A3B"/>
    <w:rsid w:val="00B40A86"/>
    <w:rsid w:val="00B57402"/>
    <w:rsid w:val="00B7207E"/>
    <w:rsid w:val="00BA030A"/>
    <w:rsid w:val="00BA5293"/>
    <w:rsid w:val="00BA5364"/>
    <w:rsid w:val="00BD06A4"/>
    <w:rsid w:val="00BE3412"/>
    <w:rsid w:val="00BF2464"/>
    <w:rsid w:val="00BF4236"/>
    <w:rsid w:val="00C321C6"/>
    <w:rsid w:val="00C43A81"/>
    <w:rsid w:val="00C53D18"/>
    <w:rsid w:val="00C54EE6"/>
    <w:rsid w:val="00C552BE"/>
    <w:rsid w:val="00C925B3"/>
    <w:rsid w:val="00C9294A"/>
    <w:rsid w:val="00CB4618"/>
    <w:rsid w:val="00CC1B13"/>
    <w:rsid w:val="00D14118"/>
    <w:rsid w:val="00D21DBD"/>
    <w:rsid w:val="00D41B9E"/>
    <w:rsid w:val="00D45AF9"/>
    <w:rsid w:val="00D66622"/>
    <w:rsid w:val="00D744FA"/>
    <w:rsid w:val="00D75A0A"/>
    <w:rsid w:val="00D76E38"/>
    <w:rsid w:val="00DA0499"/>
    <w:rsid w:val="00DA60E4"/>
    <w:rsid w:val="00E066E1"/>
    <w:rsid w:val="00E112EC"/>
    <w:rsid w:val="00E30377"/>
    <w:rsid w:val="00E31307"/>
    <w:rsid w:val="00E436A8"/>
    <w:rsid w:val="00E62089"/>
    <w:rsid w:val="00E70566"/>
    <w:rsid w:val="00E722E8"/>
    <w:rsid w:val="00E74A47"/>
    <w:rsid w:val="00EB553E"/>
    <w:rsid w:val="00EF0E61"/>
    <w:rsid w:val="00EF5889"/>
    <w:rsid w:val="00F11515"/>
    <w:rsid w:val="00F25C34"/>
    <w:rsid w:val="00F46B2C"/>
    <w:rsid w:val="00F5797E"/>
    <w:rsid w:val="00F61840"/>
    <w:rsid w:val="00F9065A"/>
    <w:rsid w:val="00FB297F"/>
    <w:rsid w:val="00FC2FAD"/>
    <w:rsid w:val="00FD6493"/>
    <w:rsid w:val="00FD7AEA"/>
    <w:rsid w:val="00FE2BEF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64"/>
    <w:rPr>
      <w:sz w:val="24"/>
      <w:szCs w:val="24"/>
    </w:rPr>
  </w:style>
  <w:style w:type="paragraph" w:styleId="1">
    <w:name w:val="heading 1"/>
    <w:basedOn w:val="a"/>
    <w:next w:val="a"/>
    <w:qFormat/>
    <w:rsid w:val="00BA536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BA5364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BA5364"/>
    <w:pPr>
      <w:keepNext/>
      <w:outlineLvl w:val="3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3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Body Text"/>
    <w:basedOn w:val="a"/>
    <w:rsid w:val="00BA5364"/>
    <w:pPr>
      <w:jc w:val="both"/>
    </w:pPr>
    <w:rPr>
      <w:sz w:val="28"/>
    </w:rPr>
  </w:style>
  <w:style w:type="paragraph" w:styleId="a5">
    <w:name w:val="Balloon Text"/>
    <w:basedOn w:val="a"/>
    <w:semiHidden/>
    <w:rsid w:val="003E531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164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12160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2160"/>
    <w:rPr>
      <w:sz w:val="28"/>
    </w:rPr>
  </w:style>
  <w:style w:type="paragraph" w:styleId="a9">
    <w:name w:val="List Paragraph"/>
    <w:basedOn w:val="a"/>
    <w:uiPriority w:val="34"/>
    <w:qFormat/>
    <w:rsid w:val="00DA0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salnikova</cp:lastModifiedBy>
  <cp:revision>2</cp:revision>
  <cp:lastPrinted>2018-02-16T07:04:00Z</cp:lastPrinted>
  <dcterms:created xsi:type="dcterms:W3CDTF">2018-01-10T09:35:00Z</dcterms:created>
  <dcterms:modified xsi:type="dcterms:W3CDTF">2018-02-19T04:45:00Z</dcterms:modified>
</cp:coreProperties>
</file>